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2d673afbc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c27c4d5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Yogo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344961bf42f8" /><Relationship Type="http://schemas.openxmlformats.org/officeDocument/2006/relationships/numbering" Target="/word/numbering.xml" Id="R45c3cebe3db44f72" /><Relationship Type="http://schemas.openxmlformats.org/officeDocument/2006/relationships/settings" Target="/word/settings.xml" Id="R8c661c1b88274a2d" /><Relationship Type="http://schemas.openxmlformats.org/officeDocument/2006/relationships/image" Target="/word/media/278116a0-41d1-4ccc-8c32-0b04c07ee5cc.png" Id="R0e43c27c4d504df6" /></Relationships>
</file>