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b4b091a2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174170a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Yokohl,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4f8e5e444543" /><Relationship Type="http://schemas.openxmlformats.org/officeDocument/2006/relationships/numbering" Target="/word/numbering.xml" Id="R8ce01b68310e416e" /><Relationship Type="http://schemas.openxmlformats.org/officeDocument/2006/relationships/settings" Target="/word/settings.xml" Id="R97b208007c15497c" /><Relationship Type="http://schemas.openxmlformats.org/officeDocument/2006/relationships/image" Target="/word/media/46c628a7-06d9-44e4-8805-db04f9acfbe3.png" Id="Rc64c174170af4ca0" /></Relationships>
</file>