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75af7aeb9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3dc63ae25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Yokohl,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e97840ad0413a" /><Relationship Type="http://schemas.openxmlformats.org/officeDocument/2006/relationships/numbering" Target="/word/numbering.xml" Id="R4627ad6ca0424980" /><Relationship Type="http://schemas.openxmlformats.org/officeDocument/2006/relationships/settings" Target="/word/settings.xml" Id="R2a48da87aaa24934" /><Relationship Type="http://schemas.openxmlformats.org/officeDocument/2006/relationships/image" Target="/word/media/cfafe2e1-cbe5-4528-9143-5010fa19c992.png" Id="Rca63dc63ae254b30" /></Relationships>
</file>