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b22013abf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6c04e0b0e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Yolyn,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6c5bd123948fd" /><Relationship Type="http://schemas.openxmlformats.org/officeDocument/2006/relationships/numbering" Target="/word/numbering.xml" Id="R394d470db8fc439a" /><Relationship Type="http://schemas.openxmlformats.org/officeDocument/2006/relationships/settings" Target="/word/settings.xml" Id="R2ca0b081686e4d0c" /><Relationship Type="http://schemas.openxmlformats.org/officeDocument/2006/relationships/image" Target="/word/media/68bb6c78-dfc3-4a15-8107-aa9b465af994.png" Id="R2766c04e0b0e4efd" /></Relationships>
</file>