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e188e1d48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1b2778fa7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Yonah,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2975c398a4a38" /><Relationship Type="http://schemas.openxmlformats.org/officeDocument/2006/relationships/numbering" Target="/word/numbering.xml" Id="Rc88aa1c5256b4ca4" /><Relationship Type="http://schemas.openxmlformats.org/officeDocument/2006/relationships/settings" Target="/word/settings.xml" Id="Rc6e5f06b5b0a4e7e" /><Relationship Type="http://schemas.openxmlformats.org/officeDocument/2006/relationships/image" Target="/word/media/e87f0696-d340-4d8c-9121-bd9bc74e4073.png" Id="R4d81b2778fa7406d" /></Relationships>
</file>