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c5ec24ab2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5063f934b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River Pines,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821c349274a30" /><Relationship Type="http://schemas.openxmlformats.org/officeDocument/2006/relationships/numbering" Target="/word/numbering.xml" Id="R96c0d52e4455431d" /><Relationship Type="http://schemas.openxmlformats.org/officeDocument/2006/relationships/settings" Target="/word/settings.xml" Id="Rb79ae91b4eb142a7" /><Relationship Type="http://schemas.openxmlformats.org/officeDocument/2006/relationships/image" Target="/word/media/f687b3a8-f079-4f01-8529-fa78fe7c82b0.png" Id="Re105063f934b48b6" /></Relationships>
</file>