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4beee4b17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6eb26957b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Yountville,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40c86ab564a77" /><Relationship Type="http://schemas.openxmlformats.org/officeDocument/2006/relationships/numbering" Target="/word/numbering.xml" Id="R9907ec2b585c478f" /><Relationship Type="http://schemas.openxmlformats.org/officeDocument/2006/relationships/settings" Target="/word/settings.xml" Id="R0dbf7147a57e470a" /><Relationship Type="http://schemas.openxmlformats.org/officeDocument/2006/relationships/image" Target="/word/media/1b2c0478-0f1f-441f-90b0-a7390c7a41a5.png" Id="Reda6eb26957b4c52" /></Relationships>
</file>