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8c4cacb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910079fa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Yreka,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a0bc803249b6" /><Relationship Type="http://schemas.openxmlformats.org/officeDocument/2006/relationships/numbering" Target="/word/numbering.xml" Id="R84b83ca3ebca4fa8" /><Relationship Type="http://schemas.openxmlformats.org/officeDocument/2006/relationships/settings" Target="/word/settings.xml" Id="R6778d574895c4204" /><Relationship Type="http://schemas.openxmlformats.org/officeDocument/2006/relationships/image" Target="/word/media/715f9980-f765-4db6-8770-65cdb6374848.png" Id="R858910079fae4296" /></Relationships>
</file>