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ebca1846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62e34d24f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Yuba Pass,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98ce645a24c0d" /><Relationship Type="http://schemas.openxmlformats.org/officeDocument/2006/relationships/numbering" Target="/word/numbering.xml" Id="Ra7a12aa64bb44836" /><Relationship Type="http://schemas.openxmlformats.org/officeDocument/2006/relationships/settings" Target="/word/settings.xml" Id="Ref992a83107f46d1" /><Relationship Type="http://schemas.openxmlformats.org/officeDocument/2006/relationships/image" Target="/word/media/dcea7c69-2054-43f3-b216-ce8b9e9cea24.png" Id="Rf8d62e34d24f41ca" /></Relationships>
</file>