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c257ae2b7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fce4d7756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Yucatan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2eb1248fa4a69" /><Relationship Type="http://schemas.openxmlformats.org/officeDocument/2006/relationships/numbering" Target="/word/numbering.xml" Id="R66820093c92f44c4" /><Relationship Type="http://schemas.openxmlformats.org/officeDocument/2006/relationships/settings" Target="/word/settings.xml" Id="Rc13becc811b84302" /><Relationship Type="http://schemas.openxmlformats.org/officeDocument/2006/relationships/image" Target="/word/media/8842ceeb-de5b-48ef-920d-6cee2c2c1a3b.png" Id="R967fce4d77564ad9" /></Relationships>
</file>