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9769e98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2c832640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413c757594862" /><Relationship Type="http://schemas.openxmlformats.org/officeDocument/2006/relationships/numbering" Target="/word/numbering.xml" Id="R34a6ed8b998e410d" /><Relationship Type="http://schemas.openxmlformats.org/officeDocument/2006/relationships/settings" Target="/word/settings.xml" Id="R9babe560f3f346f0" /><Relationship Type="http://schemas.openxmlformats.org/officeDocument/2006/relationships/image" Target="/word/media/756138c1-f874-4c6a-9ee4-3b763f469c4e.png" Id="Rfe912c8326404ed4" /></Relationships>
</file>