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11d5dc9d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71c2b9fd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f1ec682f4abf" /><Relationship Type="http://schemas.openxmlformats.org/officeDocument/2006/relationships/numbering" Target="/word/numbering.xml" Id="R2d9ef385e40b41f9" /><Relationship Type="http://schemas.openxmlformats.org/officeDocument/2006/relationships/settings" Target="/word/settings.xml" Id="Ra1e28322127f4816" /><Relationship Type="http://schemas.openxmlformats.org/officeDocument/2006/relationships/image" Target="/word/media/b384aa7e-ca5f-432a-9249-3643903d1d3f.png" Id="Rbc471c2b9fd1423d" /></Relationships>
</file>