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1be6d63c214d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a466e067464f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Zante,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3b3d8f39484354" /><Relationship Type="http://schemas.openxmlformats.org/officeDocument/2006/relationships/numbering" Target="/word/numbering.xml" Id="Rcdd1caf661fd48e2" /><Relationship Type="http://schemas.openxmlformats.org/officeDocument/2006/relationships/settings" Target="/word/settings.xml" Id="Rf93f9ce6dc594705" /><Relationship Type="http://schemas.openxmlformats.org/officeDocument/2006/relationships/image" Target="/word/media/aa5de411-b1a4-4ad2-bfdf-81e166c3f9b2.png" Id="R6ca466e067464fba" /></Relationships>
</file>