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c5b3d259f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e2ac80863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b78866524411a" /><Relationship Type="http://schemas.openxmlformats.org/officeDocument/2006/relationships/numbering" Target="/word/numbering.xml" Id="R2114c71c4c654821" /><Relationship Type="http://schemas.openxmlformats.org/officeDocument/2006/relationships/settings" Target="/word/settings.xml" Id="Ra58bad5a4b3d4291" /><Relationship Type="http://schemas.openxmlformats.org/officeDocument/2006/relationships/image" Target="/word/media/fc20b5bc-80c6-407b-bdf7-6b3afece0061.png" Id="R57ee2ac808634374" /></Relationships>
</file>