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46b05695c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8fb6b2f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Zemple,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31c4c87f642cf" /><Relationship Type="http://schemas.openxmlformats.org/officeDocument/2006/relationships/numbering" Target="/word/numbering.xml" Id="R1899edf90b8e4f6b" /><Relationship Type="http://schemas.openxmlformats.org/officeDocument/2006/relationships/settings" Target="/word/settings.xml" Id="R6813ad9813de46d9" /><Relationship Type="http://schemas.openxmlformats.org/officeDocument/2006/relationships/image" Target="/word/media/e55efc17-1285-47fb-b4a5-9549d122cb96.png" Id="R25678fb6b2f742b1" /></Relationships>
</file>