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04b1bf9b7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10c9566a7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Zemuly,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0d13531fb4b4e" /><Relationship Type="http://schemas.openxmlformats.org/officeDocument/2006/relationships/numbering" Target="/word/numbering.xml" Id="R2c3f33d2edb841de" /><Relationship Type="http://schemas.openxmlformats.org/officeDocument/2006/relationships/settings" Target="/word/settings.xml" Id="R5b303c0597e54338" /><Relationship Type="http://schemas.openxmlformats.org/officeDocument/2006/relationships/image" Target="/word/media/ca5f9cd5-1f8d-427d-aa2e-b4d7dde115d4.png" Id="R53110c9566a746a7" /></Relationships>
</file>