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0e62a8aab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4d5937ece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Zerbe,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bdd37cd6a407a" /><Relationship Type="http://schemas.openxmlformats.org/officeDocument/2006/relationships/numbering" Target="/word/numbering.xml" Id="R48c5175771844c89" /><Relationship Type="http://schemas.openxmlformats.org/officeDocument/2006/relationships/settings" Target="/word/settings.xml" Id="R7a1ecead463c4c01" /><Relationship Type="http://schemas.openxmlformats.org/officeDocument/2006/relationships/image" Target="/word/media/e4bcb088-048f-4047-86e0-3e0b5c88ca9d.png" Id="R7af4d5937ece4b7f" /></Relationships>
</file>