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512c0a2f1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b8ae912f4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Zullinger,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d2b22bb0440b0" /><Relationship Type="http://schemas.openxmlformats.org/officeDocument/2006/relationships/numbering" Target="/word/numbering.xml" Id="Rf2fc0695f7b140e8" /><Relationship Type="http://schemas.openxmlformats.org/officeDocument/2006/relationships/settings" Target="/word/settings.xml" Id="R1d790cea6002441c" /><Relationship Type="http://schemas.openxmlformats.org/officeDocument/2006/relationships/image" Target="/word/media/acabaae4-b83a-42f1-bc20-9e50af97c2ca.png" Id="R301b8ae912f44ceb" /></Relationships>
</file>