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3fed03a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a198a07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Guayana City,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f09b8c6184fce" /><Relationship Type="http://schemas.openxmlformats.org/officeDocument/2006/relationships/numbering" Target="/word/numbering.xml" Id="Ra1cedb6296ff428b" /><Relationship Type="http://schemas.openxmlformats.org/officeDocument/2006/relationships/settings" Target="/word/settings.xml" Id="R4830010f6f4c457b" /><Relationship Type="http://schemas.openxmlformats.org/officeDocument/2006/relationships/image" Target="/word/media/f9572c92-0d93-49aa-a05f-7db469df1d14.png" Id="R375aa198a0734012" /></Relationships>
</file>