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2ebfd2c0a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98c57fcb0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 Hoa,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6f0f33e8d4a05" /><Relationship Type="http://schemas.openxmlformats.org/officeDocument/2006/relationships/numbering" Target="/word/numbering.xml" Id="R00a1e1b5ad304b15" /><Relationship Type="http://schemas.openxmlformats.org/officeDocument/2006/relationships/settings" Target="/word/settings.xml" Id="Red6d5374c26048a0" /><Relationship Type="http://schemas.openxmlformats.org/officeDocument/2006/relationships/image" Target="/word/media/48666fe0-6a40-4b29-b569-37873321dbc0.png" Id="R7ef98c57fcb04bd8" /></Relationships>
</file>