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c8771eb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7083f5f1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Karoi,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e68fa8444385" /><Relationship Type="http://schemas.openxmlformats.org/officeDocument/2006/relationships/numbering" Target="/word/numbering.xml" Id="R20d817338f89457e" /><Relationship Type="http://schemas.openxmlformats.org/officeDocument/2006/relationships/settings" Target="/word/settings.xml" Id="R58efdb7fedb44912" /><Relationship Type="http://schemas.openxmlformats.org/officeDocument/2006/relationships/image" Target="/word/media/17b73881-42dd-4879-8f33-91bd611f8987.png" Id="R4187083f5f1e40a4" /></Relationships>
</file>