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6ce6d9a3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4953e937e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Thomson Junction,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273c293804004" /><Relationship Type="http://schemas.openxmlformats.org/officeDocument/2006/relationships/numbering" Target="/word/numbering.xml" Id="Rbe6f2820a0e944d6" /><Relationship Type="http://schemas.openxmlformats.org/officeDocument/2006/relationships/settings" Target="/word/settings.xml" Id="Re258dfb1da75433b" /><Relationship Type="http://schemas.openxmlformats.org/officeDocument/2006/relationships/image" Target="/word/media/394444cb-c050-4049-9f5f-5bb7c078005b.png" Id="Rd384953e937e4fa0" /></Relationships>
</file>