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85e203ae6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7f953efc2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Shkoder,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b274c289147f6" /><Relationship Type="http://schemas.openxmlformats.org/officeDocument/2006/relationships/numbering" Target="/word/numbering.xml" Id="Rad9a829278f64445" /><Relationship Type="http://schemas.openxmlformats.org/officeDocument/2006/relationships/settings" Target="/word/settings.xml" Id="R2f1ae15454b341df" /><Relationship Type="http://schemas.openxmlformats.org/officeDocument/2006/relationships/image" Target="/word/media/a0591f02-4688-4495-ba4a-9186c50eca4b.png" Id="R0327f953efc24d34" /></Relationships>
</file>