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d83a85f8e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e3cbc65de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Blida,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6a1b34063410c" /><Relationship Type="http://schemas.openxmlformats.org/officeDocument/2006/relationships/numbering" Target="/word/numbering.xml" Id="R30d933ba16824c3e" /><Relationship Type="http://schemas.openxmlformats.org/officeDocument/2006/relationships/settings" Target="/word/settings.xml" Id="R0fd8b7af08c74c45" /><Relationship Type="http://schemas.openxmlformats.org/officeDocument/2006/relationships/image" Target="/word/media/40d9c5db-0335-41dc-a68a-ec07f23fdd37.png" Id="R332e3cbc65de45f5" /></Relationships>
</file>