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6121f2341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82a1fce8c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Sidi Bel Abbes,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29fbe6d084d0c" /><Relationship Type="http://schemas.openxmlformats.org/officeDocument/2006/relationships/numbering" Target="/word/numbering.xml" Id="Ra01a4e5900bb4e4b" /><Relationship Type="http://schemas.openxmlformats.org/officeDocument/2006/relationships/settings" Target="/word/settings.xml" Id="Re178bbc472024d94" /><Relationship Type="http://schemas.openxmlformats.org/officeDocument/2006/relationships/image" Target="/word/media/72a4f607-7ebc-4262-b338-4f98caa332f5.png" Id="Rf4082a1fce8c49d6" /></Relationships>
</file>