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ecfe1e8a184b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47bbd8e14c43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Luanda, Angola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7c642a257e4aab" /><Relationship Type="http://schemas.openxmlformats.org/officeDocument/2006/relationships/numbering" Target="/word/numbering.xml" Id="R35ef5ed6db8341c6" /><Relationship Type="http://schemas.openxmlformats.org/officeDocument/2006/relationships/settings" Target="/word/settings.xml" Id="R41789f9bf7ad4f39" /><Relationship Type="http://schemas.openxmlformats.org/officeDocument/2006/relationships/image" Target="/word/media/fec1b7e6-de63-4d65-af53-52bcf7310649.png" Id="Rd347bbd8e14c432a" /></Relationships>
</file>