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2c8f18937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f5aa77106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Luau,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a295d2b974529" /><Relationship Type="http://schemas.openxmlformats.org/officeDocument/2006/relationships/numbering" Target="/word/numbering.xml" Id="Rc415cfd7cd7f4f5c" /><Relationship Type="http://schemas.openxmlformats.org/officeDocument/2006/relationships/settings" Target="/word/settings.xml" Id="R86ad5723d4574c64" /><Relationship Type="http://schemas.openxmlformats.org/officeDocument/2006/relationships/image" Target="/word/media/a81d2847-7628-4599-91f3-a6f87f55e873.png" Id="Rf40f5aa771064122" /></Relationships>
</file>