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2de211cb9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e794540e8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Mocamedes,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bb2760c154a30" /><Relationship Type="http://schemas.openxmlformats.org/officeDocument/2006/relationships/numbering" Target="/word/numbering.xml" Id="R910f208994f046d8" /><Relationship Type="http://schemas.openxmlformats.org/officeDocument/2006/relationships/settings" Target="/word/settings.xml" Id="R318053c1940542c2" /><Relationship Type="http://schemas.openxmlformats.org/officeDocument/2006/relationships/image" Target="/word/media/71aff8fe-32ec-44e4-8056-08c26270d37d.png" Id="R2cbe794540e84439" /></Relationships>
</file>