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a716fd381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4b7771176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Concepcion del Uruguay,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d0a54094b473f" /><Relationship Type="http://schemas.openxmlformats.org/officeDocument/2006/relationships/numbering" Target="/word/numbering.xml" Id="R15b3cf16926a4fbf" /><Relationship Type="http://schemas.openxmlformats.org/officeDocument/2006/relationships/settings" Target="/word/settings.xml" Id="Ra0e1f6302de14e26" /><Relationship Type="http://schemas.openxmlformats.org/officeDocument/2006/relationships/image" Target="/word/media/8c9f6c30-c1cc-4ffd-bf76-047de9fce78d.png" Id="Rcaf4b77711764b7e" /></Relationships>
</file>