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21e2c8882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a84c83b58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General Pico,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afe3ce94b439d" /><Relationship Type="http://schemas.openxmlformats.org/officeDocument/2006/relationships/numbering" Target="/word/numbering.xml" Id="R688226a94a694d95" /><Relationship Type="http://schemas.openxmlformats.org/officeDocument/2006/relationships/settings" Target="/word/settings.xml" Id="Rad09701418074072" /><Relationship Type="http://schemas.openxmlformats.org/officeDocument/2006/relationships/image" Target="/word/media/6ee485e9-5aa6-4f5b-84ec-0c997ea829c3.png" Id="Rec7a84c83b584ffc" /></Relationships>
</file>