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a1beca7ee4a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d30ae0797b43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Goya,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5baac7af4c43bd" /><Relationship Type="http://schemas.openxmlformats.org/officeDocument/2006/relationships/numbering" Target="/word/numbering.xml" Id="R37de5ca71b824a69" /><Relationship Type="http://schemas.openxmlformats.org/officeDocument/2006/relationships/settings" Target="/word/settings.xml" Id="R238dc2f2148c492f" /><Relationship Type="http://schemas.openxmlformats.org/officeDocument/2006/relationships/image" Target="/word/media/410451a9-697d-4cb6-9593-62e6f0eff3b9.png" Id="Redd30ae0797b43fe" /></Relationships>
</file>