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ba66e9dd0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c9da0f50a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Lujan,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75604ba9e4ef8" /><Relationship Type="http://schemas.openxmlformats.org/officeDocument/2006/relationships/numbering" Target="/word/numbering.xml" Id="R5c1db81d163f4ee4" /><Relationship Type="http://schemas.openxmlformats.org/officeDocument/2006/relationships/settings" Target="/word/settings.xml" Id="R3f43e880e8214040" /><Relationship Type="http://schemas.openxmlformats.org/officeDocument/2006/relationships/image" Target="/word/media/1691117d-9932-418e-96f3-7b37ac57f5c3.png" Id="Ra47c9da0f50a4251" /></Relationships>
</file>