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cafd5812d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a171ca450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Mataderos,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fc53384d647b5" /><Relationship Type="http://schemas.openxmlformats.org/officeDocument/2006/relationships/numbering" Target="/word/numbering.xml" Id="Rc2191b743a384382" /><Relationship Type="http://schemas.openxmlformats.org/officeDocument/2006/relationships/settings" Target="/word/settings.xml" Id="Rde0b7764c78d44c4" /><Relationship Type="http://schemas.openxmlformats.org/officeDocument/2006/relationships/image" Target="/word/media/196d22d0-b5c2-4e9c-8b8c-93ea7a69f866.png" Id="R3e6a171ca4504dca" /></Relationships>
</file>