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390f35a8b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413fe300a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Nogoya,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eb4db2d654188" /><Relationship Type="http://schemas.openxmlformats.org/officeDocument/2006/relationships/numbering" Target="/word/numbering.xml" Id="R6a2372afbae64192" /><Relationship Type="http://schemas.openxmlformats.org/officeDocument/2006/relationships/settings" Target="/word/settings.xml" Id="Raefd57e28d504c7f" /><Relationship Type="http://schemas.openxmlformats.org/officeDocument/2006/relationships/image" Target="/word/media/fd5bc1ed-d7a3-4d54-b90c-15ebdd11fef1.png" Id="R856413fe300a471d" /></Relationships>
</file>