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93069a58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40004bdc6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5e0d4b1504cd8" /><Relationship Type="http://schemas.openxmlformats.org/officeDocument/2006/relationships/numbering" Target="/word/numbering.xml" Id="R35189b5036f34c72" /><Relationship Type="http://schemas.openxmlformats.org/officeDocument/2006/relationships/settings" Target="/word/settings.xml" Id="R2692636b76da46af" /><Relationship Type="http://schemas.openxmlformats.org/officeDocument/2006/relationships/image" Target="/word/media/34126499-9b9f-484f-976d-3b5a72e1cea4.png" Id="R2ab40004bdc6471e" /></Relationships>
</file>