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9f8fd8432f44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4433cab32c42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Andres de Giles,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d4b0f54ef243b8" /><Relationship Type="http://schemas.openxmlformats.org/officeDocument/2006/relationships/numbering" Target="/word/numbering.xml" Id="Red9e54477aa349d4" /><Relationship Type="http://schemas.openxmlformats.org/officeDocument/2006/relationships/settings" Target="/word/settings.xml" Id="R1f2442391fc749d2" /><Relationship Type="http://schemas.openxmlformats.org/officeDocument/2006/relationships/image" Target="/word/media/f571bc21-0867-4b7d-89f4-e02dcce278f7.png" Id="R6d4433cab32c42ab" /></Relationships>
</file>