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f2253ff5f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65e8491e0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Javier,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e3282e1fa4d4c" /><Relationship Type="http://schemas.openxmlformats.org/officeDocument/2006/relationships/numbering" Target="/word/numbering.xml" Id="R06b2ffe2bc5a4e03" /><Relationship Type="http://schemas.openxmlformats.org/officeDocument/2006/relationships/settings" Target="/word/settings.xml" Id="R441cf1ff0a4847a0" /><Relationship Type="http://schemas.openxmlformats.org/officeDocument/2006/relationships/image" Target="/word/media/68016210-2a7d-4902-b857-83d004a9bef9.png" Id="R92d65e8491e04d0e" /></Relationships>
</file>