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42f2867f5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8aae6c1e9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Luis,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f7983c1c944bb" /><Relationship Type="http://schemas.openxmlformats.org/officeDocument/2006/relationships/numbering" Target="/word/numbering.xml" Id="Rd10871653e47431b" /><Relationship Type="http://schemas.openxmlformats.org/officeDocument/2006/relationships/settings" Target="/word/settings.xml" Id="Rada5d55ce0f740b0" /><Relationship Type="http://schemas.openxmlformats.org/officeDocument/2006/relationships/image" Target="/word/media/4b2402c7-88c9-4a83-84f9-fc4c1f449dbc.png" Id="Rc488aae6c1e9428b" /></Relationships>
</file>