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1c1c4bf59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9fe669b7d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Vedia,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4b847f25f42f3" /><Relationship Type="http://schemas.openxmlformats.org/officeDocument/2006/relationships/numbering" Target="/word/numbering.xml" Id="Rb0fd64cc201c4afe" /><Relationship Type="http://schemas.openxmlformats.org/officeDocument/2006/relationships/settings" Target="/word/settings.xml" Id="Rbe11d960a8404af4" /><Relationship Type="http://schemas.openxmlformats.org/officeDocument/2006/relationships/image" Target="/word/media/54dcf761-ca0d-4bb8-a3ac-3566482b2b87.png" Id="R59a9fe669b7d4e02" /></Relationships>
</file>