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eeb4b518c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69a6081f1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de Merlo,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473dae22a4fea" /><Relationship Type="http://schemas.openxmlformats.org/officeDocument/2006/relationships/numbering" Target="/word/numbering.xml" Id="R0dc7b98601fd4f8c" /><Relationship Type="http://schemas.openxmlformats.org/officeDocument/2006/relationships/settings" Target="/word/settings.xml" Id="R3c253e1305714b33" /><Relationship Type="http://schemas.openxmlformats.org/officeDocument/2006/relationships/image" Target="/word/media/cbf9957c-b48d-4396-aeb2-64be3dc75efe.png" Id="R48b69a6081f146f6" /></Relationships>
</file>