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571b8aef0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7caff85ea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Gesell,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730f7c9ca43b2" /><Relationship Type="http://schemas.openxmlformats.org/officeDocument/2006/relationships/numbering" Target="/word/numbering.xml" Id="R296a6bbc671b4d36" /><Relationship Type="http://schemas.openxmlformats.org/officeDocument/2006/relationships/settings" Target="/word/settings.xml" Id="R00721e23532f461c" /><Relationship Type="http://schemas.openxmlformats.org/officeDocument/2006/relationships/image" Target="/word/media/abebd13f-9ed0-4488-bf42-58566a29af62.png" Id="R80c7caff85ea4016" /></Relationships>
</file>