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5d0e63fc6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19323b84e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Mercedes,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b4d038b084dae" /><Relationship Type="http://schemas.openxmlformats.org/officeDocument/2006/relationships/numbering" Target="/word/numbering.xml" Id="R4de7849c8d2e453f" /><Relationship Type="http://schemas.openxmlformats.org/officeDocument/2006/relationships/settings" Target="/word/settings.xml" Id="R546b67ab51e94b8b" /><Relationship Type="http://schemas.openxmlformats.org/officeDocument/2006/relationships/image" Target="/word/media/a506fed5-ae1d-4b28-9359-6d6104b12002.png" Id="Rdea19323b84e4e65" /></Relationships>
</file>