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1fccc727a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00367b553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Angaston,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a475d934d4d0d" /><Relationship Type="http://schemas.openxmlformats.org/officeDocument/2006/relationships/numbering" Target="/word/numbering.xml" Id="R387feb46387245a0" /><Relationship Type="http://schemas.openxmlformats.org/officeDocument/2006/relationships/settings" Target="/word/settings.xml" Id="R90a098c99da84c77" /><Relationship Type="http://schemas.openxmlformats.org/officeDocument/2006/relationships/image" Target="/word/media/49fab3bf-b28c-4401-91c3-6c4830eb1fb9.png" Id="R59a00367b5534c9e" /></Relationships>
</file>