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51afd5446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10f016b2d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Argyle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a756e738b4e4d" /><Relationship Type="http://schemas.openxmlformats.org/officeDocument/2006/relationships/numbering" Target="/word/numbering.xml" Id="R816cd10fe0ea493a" /><Relationship Type="http://schemas.openxmlformats.org/officeDocument/2006/relationships/settings" Target="/word/settings.xml" Id="Reaa6c99847614cf2" /><Relationship Type="http://schemas.openxmlformats.org/officeDocument/2006/relationships/image" Target="/word/media/d1fa1ebc-540f-4b58-b5be-8dba3a99517d.png" Id="R84710f016b2d451b" /></Relationships>
</file>