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f0f95cea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a16d62006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Ascot,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cafbd36684dc6" /><Relationship Type="http://schemas.openxmlformats.org/officeDocument/2006/relationships/numbering" Target="/word/numbering.xml" Id="R96a066be816e481d" /><Relationship Type="http://schemas.openxmlformats.org/officeDocument/2006/relationships/settings" Target="/word/settings.xml" Id="R127946b8551845e2" /><Relationship Type="http://schemas.openxmlformats.org/officeDocument/2006/relationships/image" Target="/word/media/b130c0cd-a6dc-43b8-a672-34eb58aeda8b.png" Id="R2a0a16d62006490b" /></Relationships>
</file>