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7c92510d3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e723acdb9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Berrimah,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1906283fd4a64" /><Relationship Type="http://schemas.openxmlformats.org/officeDocument/2006/relationships/numbering" Target="/word/numbering.xml" Id="R93343ce7e62c47c1" /><Relationship Type="http://schemas.openxmlformats.org/officeDocument/2006/relationships/settings" Target="/word/settings.xml" Id="Rfb96c950243c4bbc" /><Relationship Type="http://schemas.openxmlformats.org/officeDocument/2006/relationships/image" Target="/word/media/01a67064-fde8-4bd9-a6da-e68b0ae9427f.png" Id="R633e723acdb94b9f" /></Relationships>
</file>