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c04187f04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f3a511e81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163df4c40417e" /><Relationship Type="http://schemas.openxmlformats.org/officeDocument/2006/relationships/numbering" Target="/word/numbering.xml" Id="R0f768ac32c8849de" /><Relationship Type="http://schemas.openxmlformats.org/officeDocument/2006/relationships/settings" Target="/word/settings.xml" Id="Rcb5e4b0c45ff48a4" /><Relationship Type="http://schemas.openxmlformats.org/officeDocument/2006/relationships/image" Target="/word/media/bea5af9f-c35c-464e-85d2-c5c5960b28dc.png" Id="R020f3a511e814519" /></Relationships>
</file>