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584ddafd1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9b80c6141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Blackwater,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2cdf8542f4c2e" /><Relationship Type="http://schemas.openxmlformats.org/officeDocument/2006/relationships/numbering" Target="/word/numbering.xml" Id="R862f03b40af94ca0" /><Relationship Type="http://schemas.openxmlformats.org/officeDocument/2006/relationships/settings" Target="/word/settings.xml" Id="Rde77c6c5df82458a" /><Relationship Type="http://schemas.openxmlformats.org/officeDocument/2006/relationships/image" Target="/word/media/f22b6f0d-89ee-4cf9-b861-3b92d9a5ee3d.png" Id="Rac09b80c61414acd" /></Relationships>
</file>