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2bacc9cd3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4db1a0598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Bloomfield,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265f7c46447f5" /><Relationship Type="http://schemas.openxmlformats.org/officeDocument/2006/relationships/numbering" Target="/word/numbering.xml" Id="R87e2a5713e02417d" /><Relationship Type="http://schemas.openxmlformats.org/officeDocument/2006/relationships/settings" Target="/word/settings.xml" Id="Ra8ee6ed56a254699" /><Relationship Type="http://schemas.openxmlformats.org/officeDocument/2006/relationships/image" Target="/word/media/c7dd8875-dab1-4018-a24e-7fafb98c936c.png" Id="Rb214db1a059845b5" /></Relationships>
</file>