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2d85cd30d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63212fa38d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Bollon,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b943f0adf41f9" /><Relationship Type="http://schemas.openxmlformats.org/officeDocument/2006/relationships/numbering" Target="/word/numbering.xml" Id="R4bc1211944be48c6" /><Relationship Type="http://schemas.openxmlformats.org/officeDocument/2006/relationships/settings" Target="/word/settings.xml" Id="R0628a420ff724ed8" /><Relationship Type="http://schemas.openxmlformats.org/officeDocument/2006/relationships/image" Target="/word/media/bc5d9af7-933f-4585-823b-415ffac8e4db.png" Id="R0863212fa38d48b3" /></Relationships>
</file>