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5f96ae8b1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e50efae05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Bondi Junction,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336ecec3948ea" /><Relationship Type="http://schemas.openxmlformats.org/officeDocument/2006/relationships/numbering" Target="/word/numbering.xml" Id="R09c04c7dbb524300" /><Relationship Type="http://schemas.openxmlformats.org/officeDocument/2006/relationships/settings" Target="/word/settings.xml" Id="Rb41dd1d2337e460d" /><Relationship Type="http://schemas.openxmlformats.org/officeDocument/2006/relationships/image" Target="/word/media/33a83332-1114-446b-8ab7-9f4a2b343df4.png" Id="Rba0e50efae054124" /></Relationships>
</file>