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581c5d508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e24631bc3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Borroloola,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c543116534536" /><Relationship Type="http://schemas.openxmlformats.org/officeDocument/2006/relationships/numbering" Target="/word/numbering.xml" Id="Rd209bafc0bff4a97" /><Relationship Type="http://schemas.openxmlformats.org/officeDocument/2006/relationships/settings" Target="/word/settings.xml" Id="Rb0ac353445a64d49" /><Relationship Type="http://schemas.openxmlformats.org/officeDocument/2006/relationships/image" Target="/word/media/6e249368-ae19-4ad4-a9c1-cf882652da92.png" Id="Rd86e24631bc3479d" /></Relationships>
</file>